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6" w:rsidRDefault="00B011C6" w:rsidP="00FF50DC">
      <w:pPr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9550BE" w:rsidRPr="00FF50DC" w:rsidRDefault="009550BE" w:rsidP="00FF50DC">
      <w:pPr>
        <w:rPr>
          <w:b/>
          <w:bCs/>
        </w:rPr>
      </w:pPr>
    </w:p>
    <w:p w:rsidR="00B011C6" w:rsidRPr="00A8554F" w:rsidRDefault="00B011C6" w:rsidP="00B011C6">
      <w:r w:rsidRPr="00A8554F">
        <w:rPr>
          <w:b/>
          <w:bCs/>
        </w:rPr>
        <w:t xml:space="preserve">Информационный бюллетень № </w:t>
      </w:r>
      <w:r w:rsidR="0007331C">
        <w:rPr>
          <w:b/>
          <w:bCs/>
        </w:rPr>
        <w:t>1</w:t>
      </w:r>
      <w:r w:rsidR="009550BE">
        <w:rPr>
          <w:b/>
          <w:bCs/>
        </w:rPr>
        <w:t>1</w:t>
      </w:r>
      <w:r w:rsidRPr="00A8554F">
        <w:rPr>
          <w:b/>
          <w:bCs/>
        </w:rPr>
        <w:t>-2023</w:t>
      </w:r>
    </w:p>
    <w:p w:rsidR="00B011C6" w:rsidRPr="00A8554F" w:rsidRDefault="00B011C6" w:rsidP="00B011C6">
      <w:r w:rsidRPr="00A8554F">
        <w:rPr>
          <w:b/>
          <w:bCs/>
        </w:rPr>
        <w:t xml:space="preserve">Новые стандарты, официально опубликованные и поступившие в фонд </w:t>
      </w:r>
    </w:p>
    <w:p w:rsidR="009550BE" w:rsidRDefault="00B011C6" w:rsidP="00FF50DC">
      <w:pPr>
        <w:rPr>
          <w:b/>
          <w:bCs/>
        </w:rPr>
      </w:pPr>
      <w:r w:rsidRPr="00A8554F">
        <w:rPr>
          <w:b/>
          <w:bCs/>
        </w:rPr>
        <w:t xml:space="preserve">ФБУ «Псковский ЦСМ» </w:t>
      </w:r>
    </w:p>
    <w:p w:rsidR="009550BE" w:rsidRDefault="00B011C6" w:rsidP="00FF50DC">
      <w:pPr>
        <w:rPr>
          <w:b/>
          <w:bCs/>
        </w:rPr>
      </w:pPr>
      <w:r w:rsidRPr="009E0E8E">
        <w:rPr>
          <w:b/>
        </w:rPr>
        <w:t xml:space="preserve">с </w:t>
      </w:r>
      <w:r w:rsidR="001211B4">
        <w:rPr>
          <w:b/>
        </w:rPr>
        <w:t>31</w:t>
      </w:r>
      <w:r w:rsidR="0007331C" w:rsidRPr="0007331C">
        <w:rPr>
          <w:b/>
        </w:rPr>
        <w:t>.</w:t>
      </w:r>
      <w:r w:rsidR="001211B4">
        <w:rPr>
          <w:b/>
        </w:rPr>
        <w:t>1</w:t>
      </w:r>
      <w:r w:rsidR="0007331C" w:rsidRPr="0007331C">
        <w:rPr>
          <w:b/>
        </w:rPr>
        <w:t>0.2023 по 30.1</w:t>
      </w:r>
      <w:r w:rsidR="001211B4">
        <w:rPr>
          <w:b/>
        </w:rPr>
        <w:t>1</w:t>
      </w:r>
      <w:r w:rsidR="0007331C" w:rsidRPr="0007331C">
        <w:rPr>
          <w:b/>
        </w:rPr>
        <w:t>.2023</w:t>
      </w:r>
      <w:r w:rsidRPr="009E0E8E">
        <w:rPr>
          <w:b/>
          <w:bCs/>
        </w:rPr>
        <w:t xml:space="preserve"> г.</w:t>
      </w:r>
    </w:p>
    <w:p w:rsidR="00B011C6" w:rsidRPr="00FF50DC" w:rsidRDefault="00B011C6" w:rsidP="00FF50DC">
      <w:pPr>
        <w:rPr>
          <w:b/>
          <w:bCs/>
        </w:rPr>
      </w:pPr>
      <w:r w:rsidRPr="00A8554F">
        <w:rPr>
          <w:b/>
          <w:bCs/>
        </w:rPr>
        <w:t xml:space="preserve"> </w:t>
      </w:r>
    </w:p>
    <w:p w:rsidR="00F17AC6" w:rsidRDefault="00B011C6" w:rsidP="00FF50DC">
      <w:pPr>
        <w:ind w:right="-284" w:firstLine="567"/>
        <w:jc w:val="both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p w:rsidR="0007331C" w:rsidRPr="00FF50DC" w:rsidRDefault="0007331C" w:rsidP="00FF50DC">
      <w:pPr>
        <w:ind w:right="-284" w:firstLine="567"/>
        <w:jc w:val="both"/>
        <w:rPr>
          <w:b/>
          <w:bCs/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5135" w:type="pct"/>
        <w:tblLayout w:type="fixed"/>
        <w:tblLook w:val="04A0"/>
      </w:tblPr>
      <w:tblGrid>
        <w:gridCol w:w="472"/>
        <w:gridCol w:w="1621"/>
        <w:gridCol w:w="6520"/>
        <w:gridCol w:w="1418"/>
        <w:gridCol w:w="939"/>
      </w:tblGrid>
      <w:tr w:rsidR="009550BE" w:rsidRPr="009550BE" w:rsidTr="007C7797">
        <w:trPr>
          <w:cantSplit/>
          <w:tblHeader/>
        </w:trPr>
        <w:tc>
          <w:tcPr>
            <w:tcW w:w="472" w:type="dxa"/>
            <w:vAlign w:val="center"/>
          </w:tcPr>
          <w:p w:rsidR="009550BE" w:rsidRPr="009550BE" w:rsidRDefault="009550BE" w:rsidP="009550BE">
            <w:pPr>
              <w:ind w:hanging="57"/>
              <w:jc w:val="left"/>
              <w:rPr>
                <w:b/>
                <w:sz w:val="21"/>
                <w:szCs w:val="21"/>
              </w:rPr>
            </w:pPr>
            <w:r w:rsidRPr="009550BE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550B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550BE">
              <w:rPr>
                <w:b/>
                <w:sz w:val="16"/>
                <w:szCs w:val="16"/>
              </w:rPr>
              <w:t>/</w:t>
            </w:r>
            <w:proofErr w:type="spellStart"/>
            <w:r w:rsidRPr="009550B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550BE" w:rsidRPr="009550BE" w:rsidRDefault="009550BE" w:rsidP="00523AA4">
            <w:pPr>
              <w:rPr>
                <w:b/>
                <w:sz w:val="21"/>
                <w:szCs w:val="21"/>
                <w:lang w:val="en-US"/>
              </w:rPr>
            </w:pPr>
            <w:r w:rsidRPr="009550BE">
              <w:rPr>
                <w:b/>
                <w:sz w:val="21"/>
                <w:szCs w:val="21"/>
              </w:rPr>
              <w:t>Обозначение</w:t>
            </w:r>
          </w:p>
        </w:tc>
        <w:tc>
          <w:tcPr>
            <w:tcW w:w="6520" w:type="dxa"/>
            <w:vAlign w:val="center"/>
          </w:tcPr>
          <w:p w:rsidR="009550BE" w:rsidRPr="009550BE" w:rsidRDefault="009550BE" w:rsidP="00523AA4">
            <w:pPr>
              <w:rPr>
                <w:b/>
                <w:sz w:val="21"/>
                <w:szCs w:val="21"/>
                <w:lang w:val="en-US"/>
              </w:rPr>
            </w:pPr>
            <w:r w:rsidRPr="009550BE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550BE" w:rsidRPr="009550BE" w:rsidRDefault="009550BE" w:rsidP="00523AA4">
            <w:pPr>
              <w:rPr>
                <w:b/>
                <w:sz w:val="21"/>
                <w:szCs w:val="21"/>
              </w:rPr>
            </w:pPr>
            <w:r w:rsidRPr="009550BE">
              <w:rPr>
                <w:b/>
                <w:sz w:val="21"/>
                <w:szCs w:val="21"/>
              </w:rPr>
              <w:t>Действует с</w:t>
            </w:r>
          </w:p>
        </w:tc>
        <w:tc>
          <w:tcPr>
            <w:tcW w:w="939" w:type="dxa"/>
            <w:vAlign w:val="center"/>
          </w:tcPr>
          <w:p w:rsidR="009550BE" w:rsidRPr="009550BE" w:rsidRDefault="009550BE" w:rsidP="00523AA4">
            <w:pPr>
              <w:rPr>
                <w:b/>
                <w:sz w:val="21"/>
                <w:szCs w:val="21"/>
              </w:rPr>
            </w:pPr>
            <w:r w:rsidRPr="009550BE">
              <w:rPr>
                <w:b/>
                <w:sz w:val="21"/>
                <w:szCs w:val="21"/>
              </w:rPr>
              <w:t>Цена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8.1028-2023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Государственная система обеспечения единства измерений. Объемный расход и объем природного газа.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измерений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с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применением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микротермальных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счетчиков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газа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contextualSpacing w:val="0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12.4.258-2023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Система стандартов безопасности труда. Одежда специальная для защиты от жидких химических веществ. Эксплуатационные требования к непроницаемой для жидкостей одежде (тип 3) и непроницаемой для аэрозолей одежде (тип 4), включая предметы одежды для защиты частей тела [тип РВ (3) и тип РВ (4)]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12.4.279-2023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Система стандартов безопасности труда. Одежда специальная для защиты от химических веществ. Классификация по уровню эксплуатационных свойств и методы испытаний материалов, швов, соединений и креплений специальной одежды для защиты от химических веществ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60.0.0.6-2023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Роботы и робототехнические устройства. Жизненный цикл.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60.0.0.7-2023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Роботы и робототехнические устройства. Жизненный цикл.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60.2.0.4-2023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Роботы и робототехнические устройства. Роботы космические.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60.6.0.2-2023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Роботы и робототехнические устройства. Мобильные дистанционно управляемые системы для применения на объектах использования атомной энергии.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60.6.9.1-2023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Роботы и робототехнические устройства. Системы видеонаблюдения и </w:t>
            </w:r>
            <w:proofErr w:type="spellStart"/>
            <w:r w:rsidRPr="009550BE">
              <w:rPr>
                <w:sz w:val="21"/>
                <w:szCs w:val="21"/>
              </w:rPr>
              <w:t>видеоаналитики</w:t>
            </w:r>
            <w:proofErr w:type="spellEnd"/>
            <w:r w:rsidRPr="009550BE">
              <w:rPr>
                <w:sz w:val="21"/>
                <w:szCs w:val="21"/>
              </w:rPr>
              <w:t xml:space="preserve">, устанавливаемые на борту сервисных мобильных роботов.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понятия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60.6.9.2-2023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Роботы и робототехнические устройства. Сервисные мобильные роботы.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Пульты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дистанционного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управления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Классификация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представления информации по текущим уровням выбросов/сбросов загрязняющих веществ (эмиссий) и потребления ресурсов в информационно-техническом справочнике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проведению сравнительного анализа произво</w:t>
            </w:r>
            <w:proofErr w:type="gramStart"/>
            <w:r w:rsidRPr="009550BE">
              <w:rPr>
                <w:sz w:val="21"/>
                <w:szCs w:val="21"/>
              </w:rPr>
              <w:t>дств пр</w:t>
            </w:r>
            <w:proofErr w:type="gramEnd"/>
            <w:r w:rsidRPr="009550BE">
              <w:rPr>
                <w:sz w:val="21"/>
                <w:szCs w:val="21"/>
              </w:rPr>
              <w:t>и разработке информационно-технического справочника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113.00.15-2023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представления информации по экономическим аспектам реализации наилучших доступных технологий в информационно-техническом справочнике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113.00.16-2023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Наилучшие доступные технологии. Подходы к проведению сравнительного анализа </w:t>
            </w:r>
            <w:proofErr w:type="spellStart"/>
            <w:r w:rsidRPr="009550BE">
              <w:rPr>
                <w:sz w:val="21"/>
                <w:szCs w:val="21"/>
              </w:rPr>
              <w:t>ресурсоэффективности</w:t>
            </w:r>
            <w:proofErr w:type="spellEnd"/>
            <w:r w:rsidRPr="009550BE">
              <w:rPr>
                <w:sz w:val="21"/>
                <w:szCs w:val="21"/>
              </w:rPr>
              <w:t xml:space="preserve"> и экологической результативности предприятий для предупреждения или минимизации негативного воздействия на окружающую среду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113.00.17-2023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описанию наилучших доступных технологий в информационно-техническом справочнике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113.00.18-2023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Заключения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113.00.19-2023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порядку применения информационно-технических справочников по наилучшим доступным технологиям при оценке воздействия планируемой (намечаемой) хозяйственной или иной деятельности на окружающую среду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113.00.20-2023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определению технологических показателей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113.00.21-2023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применению информационно-технических справочников по наилучшим доступным технологиям при проведении экспертной оценки (технико-экономической оценки) инвестиционных проектов, представленных субъектами деятельности в сфере промышленности и направленных на достижение требований наилучших доступных технологий (внедрение НДТ)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113.00.22-2023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описанию перспективных технологий в информационно-техническом справочнике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113.00.23-2023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разработке раздела информационно-технического справочника по наилучшим доступным технологиям по описанию приоритетных проблем отрасли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113.00.24-2023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Наилучшие доступные технологии. Методические рекомендации по актуализации и внесению поправок в информационно-технический справочник по наилучшим доступным технологиям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5867-2023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Молоко и продукты переработки молока.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жира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16940-2023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Носилки санитарные. Общие технические требования и методы испытаний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19431-2023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Энергетика и электрификация.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22000-2023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Трубы бетонные и железобетонные. Типы и основные параметры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23251-2023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Обувь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25621-2023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Материалы и изделия строительные полимерные герметизирующие и уплотняющие. Классификация и общие технические требования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01.08.2024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26602.1-2023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Блоки оконные и дверные. Методы определения сопротивления теплопередаче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01.09.2024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31370-2023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Газ природный. Руководство по отбору проб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32314-2023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из минеральной ваты теплоизоляционные промышленного производства, применяемые в строительстве.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32404-2023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Нефтепродукты. Метод определения содержания фактических смол в топливе выпариванием струей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02.12.2024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32498-2020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Здания и сооружения. Методы </w:t>
            </w:r>
            <w:proofErr w:type="gramStart"/>
            <w:r w:rsidRPr="009550BE">
              <w:rPr>
                <w:sz w:val="21"/>
                <w:szCs w:val="21"/>
              </w:rPr>
              <w:t>определения показателей энергетической эффективности искусственного освещения помещений</w:t>
            </w:r>
            <w:proofErr w:type="gram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32974.1-2023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Вакуумная технология. Стандартные методы измерения характеристик вакуумных насосов.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1.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32974.4-2023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Вакуумная технология. Стандартные методы измерения характеристик вакуумных насосов.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4.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Турбомолекулярные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вакуумные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насосы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33185-2023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Накладки для изолирующих стыков железнодорожных рельсов. Требования безопасности и методы контроля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33464-2023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Устройство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вызова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экстренных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оперативных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служб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33465-2023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Глобальная навигационная спутниковая система. Система экстренного реагирования при авариях. Протоколы обмена данными устройства/системы вызова экстренных оперативных служб с инфраструктурой системы экстренного реагирования при авариях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33466-2023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9550BE">
              <w:rPr>
                <w:sz w:val="21"/>
                <w:szCs w:val="21"/>
              </w:rPr>
              <w:t>испытаний устройства/системы вызова экстренных оперативных служб</w:t>
            </w:r>
            <w:proofErr w:type="gramEnd"/>
            <w:r w:rsidRPr="009550BE">
              <w:rPr>
                <w:sz w:val="21"/>
                <w:szCs w:val="21"/>
              </w:rPr>
              <w:t xml:space="preserve"> на соответствие требованиям по электромагнитной совместимости, стойкости к климатическим и механическим воздействиям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33467-2023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Методы функционального </w:t>
            </w:r>
            <w:proofErr w:type="gramStart"/>
            <w:r w:rsidRPr="009550BE">
              <w:rPr>
                <w:sz w:val="21"/>
                <w:szCs w:val="21"/>
              </w:rPr>
              <w:t>тестирования устройства/системы вызова экстренных оперативных служб</w:t>
            </w:r>
            <w:proofErr w:type="gramEnd"/>
            <w:r w:rsidRPr="009550BE">
              <w:rPr>
                <w:sz w:val="21"/>
                <w:szCs w:val="21"/>
              </w:rPr>
              <w:t xml:space="preserve"> и протоколов передачи данных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33468-2023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9550BE">
              <w:rPr>
                <w:sz w:val="21"/>
                <w:szCs w:val="21"/>
              </w:rPr>
              <w:t>испытаний устройства/системы вызова экстренных оперативных служб</w:t>
            </w:r>
            <w:proofErr w:type="gramEnd"/>
            <w:r w:rsidRPr="009550BE">
              <w:rPr>
                <w:sz w:val="21"/>
                <w:szCs w:val="21"/>
              </w:rPr>
              <w:t xml:space="preserve"> на соответствие требованиям к качеству громкоговорящей связи в кабине транспортного средства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33469-2023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9550BE">
              <w:rPr>
                <w:sz w:val="21"/>
                <w:szCs w:val="21"/>
              </w:rPr>
              <w:t>испытаний устройства/системы вызова экстренных оперативных служб</w:t>
            </w:r>
            <w:proofErr w:type="gramEnd"/>
            <w:r w:rsidRPr="009550BE">
              <w:rPr>
                <w:sz w:val="21"/>
                <w:szCs w:val="21"/>
              </w:rPr>
              <w:t xml:space="preserve"> на соответствие требованиям по определению момента аварии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33470-2023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9550BE">
              <w:rPr>
                <w:sz w:val="21"/>
                <w:szCs w:val="21"/>
              </w:rPr>
              <w:t>испытаний модулей беспроводной связи устройства/системы вызова экстренных оперативных служб</w:t>
            </w:r>
            <w:proofErr w:type="gram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33471-2023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9550BE">
              <w:rPr>
                <w:sz w:val="21"/>
                <w:szCs w:val="21"/>
              </w:rPr>
              <w:t>испытаний навигационного модуля устройства/системы вызова экстренных оперативных служб</w:t>
            </w:r>
            <w:proofErr w:type="gram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33472-2023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Аппаратура спутниковой навигации для оснащения колесных транспортных средств.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33473-2023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Аппаратура спутниковой навигации для оснащения колесных транспортных средств.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функционального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тестирования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33474-2023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по </w:t>
            </w:r>
            <w:proofErr w:type="spellStart"/>
            <w:r w:rsidRPr="009550BE">
              <w:rPr>
                <w:sz w:val="21"/>
                <w:szCs w:val="21"/>
              </w:rPr>
              <w:t>электробезопасности</w:t>
            </w:r>
            <w:proofErr w:type="spellEnd"/>
            <w:r w:rsidRPr="009550BE">
              <w:rPr>
                <w:sz w:val="21"/>
                <w:szCs w:val="21"/>
              </w:rPr>
              <w:t>, климатическим и механическим воздействиям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33602-2023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и покрытия игровых площадок.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01.08.2024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34342-2023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Автомобильные транспортные средства. Шины пневматические, оборудованные шипами противоскольжения.  Нормы износа и методы испытаний по определению величины износа тестового дорожного покрытия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34897.2-2-2023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Светильники. Часть 2-2. Частные требования. Светильники встраиваемые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34953-2023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Техника сельскохозяйственная. Машины для уборки плодов и ягод.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34965-2023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Арматура трубопроводная. Приводы в огнестойком исполнении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34983-2023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Вакуумная технология. Размеры фланцев без </w:t>
            </w:r>
            <w:proofErr w:type="spellStart"/>
            <w:r w:rsidRPr="009550BE">
              <w:rPr>
                <w:sz w:val="21"/>
                <w:szCs w:val="21"/>
              </w:rPr>
              <w:t>ножевидной</w:t>
            </w:r>
            <w:proofErr w:type="spellEnd"/>
            <w:r w:rsidRPr="009550BE">
              <w:rPr>
                <w:sz w:val="21"/>
                <w:szCs w:val="21"/>
              </w:rPr>
              <w:t xml:space="preserve"> кромки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34985-2023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Добавки пищевые. Методы определения красителя Рибофлавины Е101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34986-2023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Тракторы сельскохозяйственные и лесохозяйственные. Утилизация.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Порядок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проведения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34987-2023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Мясо и мясные продукты. Методы определения </w:t>
            </w:r>
            <w:proofErr w:type="spellStart"/>
            <w:r w:rsidRPr="009550BE">
              <w:rPr>
                <w:sz w:val="21"/>
                <w:szCs w:val="21"/>
              </w:rPr>
              <w:t>жирнокислотного</w:t>
            </w:r>
            <w:proofErr w:type="spellEnd"/>
            <w:r w:rsidRPr="009550BE">
              <w:rPr>
                <w:sz w:val="21"/>
                <w:szCs w:val="21"/>
              </w:rPr>
              <w:t xml:space="preserve"> состава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34988-2023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Смеси и напитки для питания детей раннего возраста на молочной и безмолочной основе. Метод определения эфиров </w:t>
            </w:r>
            <w:proofErr w:type="spellStart"/>
            <w:r w:rsidRPr="009550BE">
              <w:rPr>
                <w:sz w:val="21"/>
                <w:szCs w:val="21"/>
              </w:rPr>
              <w:t>монохлорпропандиолов</w:t>
            </w:r>
            <w:proofErr w:type="spellEnd"/>
            <w:r w:rsidRPr="009550BE">
              <w:rPr>
                <w:sz w:val="21"/>
                <w:szCs w:val="21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</w:rPr>
              <w:t>глицидиловых</w:t>
            </w:r>
            <w:proofErr w:type="spellEnd"/>
            <w:r w:rsidRPr="009550BE">
              <w:rPr>
                <w:sz w:val="21"/>
                <w:szCs w:val="21"/>
              </w:rPr>
              <w:t xml:space="preserve"> эфиров жирных кислот в пересчете на </w:t>
            </w:r>
            <w:proofErr w:type="spellStart"/>
            <w:r w:rsidRPr="009550BE">
              <w:rPr>
                <w:sz w:val="21"/>
                <w:szCs w:val="21"/>
              </w:rPr>
              <w:t>монохлорпропандиол</w:t>
            </w:r>
            <w:proofErr w:type="spellEnd"/>
            <w:r w:rsidRPr="009550BE">
              <w:rPr>
                <w:sz w:val="21"/>
                <w:szCs w:val="21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</w:rPr>
              <w:t>глицидол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01.09.2024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34989-2023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Мясо и мясные продукты. Общие требования и порядок проведения идентификации состава гистологическим методом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34990-2023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Добавки пищевые. Натрия </w:t>
            </w:r>
            <w:proofErr w:type="spellStart"/>
            <w:r w:rsidRPr="009550BE">
              <w:rPr>
                <w:sz w:val="21"/>
                <w:szCs w:val="21"/>
              </w:rPr>
              <w:t>изоаскорбат</w:t>
            </w:r>
            <w:proofErr w:type="spellEnd"/>
            <w:r w:rsidRPr="009550BE">
              <w:rPr>
                <w:sz w:val="21"/>
                <w:szCs w:val="21"/>
              </w:rPr>
              <w:t xml:space="preserve"> Е316.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34992-2023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Предметы ухода за детьми. Соски детские. Требования безопасности и методы испытаний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34994-2023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Магистральный трубопроводный транспорт нефти и нефтепродуктов. Приемка и ввод в эксплуатацию объектов  магистрального трубопровода.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34995-2023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Оборудование и покрытия игровых площадок. Дополнительные требования безопасности и методы испытаний оборудования универсальных игровых площадок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34996-2023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Техника пожарная. Фонари пожарные. Общие технические требования.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34997.3-2023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Информационные технологии. Методы эксплуатационных испытаний устройств радиочастотной идентификации.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3.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эксплуатационных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радиочастотных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меток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35003-2023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Вагоны рефрижераторные автономные. Общие технические условия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20.06.2025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35004-2023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Продукция пищевая специализированная. Продукты пищевые </w:t>
            </w:r>
            <w:proofErr w:type="spellStart"/>
            <w:r w:rsidRPr="009550BE">
              <w:rPr>
                <w:sz w:val="21"/>
                <w:szCs w:val="21"/>
              </w:rPr>
              <w:t>энтерального</w:t>
            </w:r>
            <w:proofErr w:type="spellEnd"/>
            <w:r w:rsidRPr="009550BE">
              <w:rPr>
                <w:sz w:val="21"/>
                <w:szCs w:val="21"/>
              </w:rPr>
              <w:t xml:space="preserve"> питания базовые.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01.09.2024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35005-2023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Сыворотка молочная деминерализованная. Технические условия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35006-2023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Резервуары воздушные тормозных систем железнодорожных вагонов.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28.02.2025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35008-2023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Магистральный трубопроводный транспорт нефти и нефтепродуктов. Сооружения гидротехнические портовые. Правила технической эксплуатации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35009-2023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Мука пшеничная хлебопекарная, обогащенная витаминами и минеральными веществами.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35011-2023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Газ природный сжиженный. Руководство по отбору проб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50703-2023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горно-шахтное. Комбайны проходческие со стреловидным исполнительным органом.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51605-2023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Карты цифровые топографические. Общие требования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52082-2023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Изоляторы полимерные опорные наружной установки на напряжение 3–750 кВ.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52105-2023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Обращение с отходами. Классификация и методы переработки ртутьсодержащих отходов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52686-2023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Сыры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53692-2023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Обращение с отходами. Этапы технологического цикла отходов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53791-2023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Ресурсосбережение. Стадии жизненного цикла изделий производственно-технического назначения.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54095-2023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Требования к сбору, накоплению, транспортированию, обработке и утилизации отходов шин, покрышек, камер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54205-2023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Ресурсосбережение. Обращение с отходами. Наилучшие доступные технологии повышения </w:t>
            </w:r>
            <w:proofErr w:type="spellStart"/>
            <w:r w:rsidRPr="009550BE">
              <w:rPr>
                <w:sz w:val="21"/>
                <w:szCs w:val="21"/>
              </w:rPr>
              <w:t>энергоэффективности</w:t>
            </w:r>
            <w:proofErr w:type="spellEnd"/>
            <w:r w:rsidRPr="009550BE">
              <w:rPr>
                <w:sz w:val="21"/>
                <w:szCs w:val="21"/>
              </w:rPr>
              <w:t xml:space="preserve"> при сжигании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54448-2023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Нагреватели трубчатые радиационные газовые с одной горелкой и системы трубчатых радиационных газовых нагревателей с несколькими горелками, не предназначенные для бытового применения.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безопасности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энергоэффективность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55260.2.2-2023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Гидроэлектростанции. Часть 2-2. Гидрогенераторы. Методики оценки технического состояния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55836-2023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Наилучшие доступные технологии. Обработка остатков, образующихся при сжигании отходов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55837-2023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Наилучшие доступные технологии. Обработка отходящих газов при сжигании отходов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55969-2023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Лифты. Ввод в эксплуатацию. Общие требования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56124.9.6-2023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Системы электроснабжения на основе возобновляемых источников энергии для сельской электрификации. Часть 9-6. Фотоэлектрические системы.  Оценка и выбор индивидуальных автономных систем по степени обеспечения нагрузки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56407-2023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Бережливое производство. Основные инструменты и методы их применения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56986-2023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Веревочные парки. Общие технические условия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58527-2023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Материалы стеновые. Методы определения пределов прочности при сжатии и изгибе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01.01.2025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70104-2023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Вибрация. Измерения вибрации на рабочих местах.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оценки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неопределенности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измерения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70105-2023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Вибрация. Вспомогательные технические устройства для измерений общей и локальной вибрации.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Руководство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применению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70378.5-2023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Воздух рабочей зоны. Оценка характеристик пробоотборников, применяемых для определения содержания частиц аэрозоля. Часть 5. Методика испытаний пробоотборников аэрозольных на рабочих местах и сравнение их характеристик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70626-2023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Оптика и </w:t>
            </w:r>
            <w:proofErr w:type="spellStart"/>
            <w:r w:rsidRPr="009550BE">
              <w:rPr>
                <w:sz w:val="21"/>
                <w:szCs w:val="21"/>
              </w:rPr>
              <w:t>фотоника</w:t>
            </w:r>
            <w:proofErr w:type="spellEnd"/>
            <w:r w:rsidRPr="009550BE">
              <w:rPr>
                <w:sz w:val="21"/>
                <w:szCs w:val="21"/>
              </w:rPr>
              <w:t xml:space="preserve">. Микроскопы. Основные элементы конструкции.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Размеры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70658-2023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Керамика </w:t>
            </w:r>
            <w:proofErr w:type="spellStart"/>
            <w:r w:rsidRPr="009550BE">
              <w:rPr>
                <w:sz w:val="21"/>
                <w:szCs w:val="21"/>
              </w:rPr>
              <w:t>вакуумплотная</w:t>
            </w:r>
            <w:proofErr w:type="spellEnd"/>
            <w:r w:rsidRPr="009550BE">
              <w:rPr>
                <w:sz w:val="21"/>
                <w:szCs w:val="21"/>
              </w:rPr>
              <w:t>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70677-2023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 водородных топливных элементах категорий М3, </w:t>
            </w:r>
            <w:r w:rsidRPr="009550BE">
              <w:rPr>
                <w:sz w:val="21"/>
                <w:szCs w:val="21"/>
                <w:lang w:val="en-US"/>
              </w:rPr>
              <w:t>N</w:t>
            </w:r>
            <w:r w:rsidRPr="009550BE">
              <w:rPr>
                <w:sz w:val="21"/>
                <w:szCs w:val="21"/>
              </w:rPr>
              <w:t xml:space="preserve">3.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Протоколы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заправки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газообразным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водородом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70678-2023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водородных топливных элементах.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70679-2023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водородных топливных элементах.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Порядок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обеспечения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общей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безопасности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70680-2023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водородных топливных элементах.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Топливные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70681-2023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водородных топливных элементах с </w:t>
            </w:r>
            <w:proofErr w:type="spellStart"/>
            <w:r w:rsidRPr="009550BE">
              <w:rPr>
                <w:sz w:val="21"/>
                <w:szCs w:val="21"/>
              </w:rPr>
              <w:t>протонообменной</w:t>
            </w:r>
            <w:proofErr w:type="spellEnd"/>
            <w:r w:rsidRPr="009550BE">
              <w:rPr>
                <w:sz w:val="21"/>
                <w:szCs w:val="21"/>
              </w:rPr>
              <w:t xml:space="preserve"> мембраной.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Переработка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отдельных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компонентов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70683-2023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водородных топливных элементах.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топливных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элементов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70684-2023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 на водородных топливных элементах.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батарей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топливных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элементов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с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протонообменной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мембраной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70731.3-2023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Трубы стальные для изготовления оборудования и трубопроводов атомных станций. Общие технические условия. Часть 3. Трубы стальные сварные </w:t>
            </w:r>
            <w:proofErr w:type="spellStart"/>
            <w:r w:rsidRPr="009550BE">
              <w:rPr>
                <w:sz w:val="21"/>
                <w:szCs w:val="21"/>
              </w:rPr>
              <w:t>прямошовные</w:t>
            </w:r>
            <w:proofErr w:type="spellEnd"/>
            <w:r w:rsidRPr="009550BE">
              <w:rPr>
                <w:sz w:val="21"/>
                <w:szCs w:val="21"/>
              </w:rPr>
              <w:t xml:space="preserve"> из нелегированной и легированной стали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70731.4-2023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Трубы стальные для изготовления оборудования и трубопроводов атомных станций. Общие технические условия. Часть 4. Трубы стальные сварные </w:t>
            </w:r>
            <w:proofErr w:type="spellStart"/>
            <w:r w:rsidRPr="009550BE">
              <w:rPr>
                <w:sz w:val="21"/>
                <w:szCs w:val="21"/>
              </w:rPr>
              <w:t>прямошовные</w:t>
            </w:r>
            <w:proofErr w:type="spellEnd"/>
            <w:r w:rsidRPr="009550BE">
              <w:rPr>
                <w:sz w:val="21"/>
                <w:szCs w:val="21"/>
              </w:rPr>
              <w:t xml:space="preserve"> из стали </w:t>
            </w:r>
            <w:proofErr w:type="spellStart"/>
            <w:r w:rsidRPr="009550BE">
              <w:rPr>
                <w:sz w:val="21"/>
                <w:szCs w:val="21"/>
              </w:rPr>
              <w:t>аустенитного</w:t>
            </w:r>
            <w:proofErr w:type="spellEnd"/>
            <w:r w:rsidRPr="009550BE">
              <w:rPr>
                <w:sz w:val="21"/>
                <w:szCs w:val="21"/>
              </w:rPr>
              <w:t xml:space="preserve"> класса марки 08Х18Н10Т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70758-2023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Устройства организации комплексов оптоэлектронных локальных сетей.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70776-2023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Порядок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контроля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целостности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70777-2023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Дистанционное зондирование Земли из космоса. Космические системы дистанционного зондирования Земли.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Порядок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целевого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применения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70778-2023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Типовые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артефакты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оптических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70779-2023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Дистанционное зондирование Земли из космоса. Космические системы дистанционного зондирования Земли.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планированию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космической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съемки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70780-2023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хранению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70781-2023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каталогизации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70782-2023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Дистанционное зондирование Земли из космоса. Продукты тематические цифровые. Требования к форматам данных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70803-2023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Автоматические измерительные системы для контроля выбросов загрязняющих веществ.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70804.1-2023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Автоматические измерительные системы для контроля выбросов загрязняющих веществ. Система сбора и обработки данных. Часть 1. Требования к системам сбора и обработки данных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70845-2023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Микросхемы интегральные. Термины, определения и буквенные обозначения параметров цифро-аналоговых и аналого-цифровых преобразователей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70851-2023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Тракторы и машины сельскохозяйственные. Полигон для испытания высокоавтоматизированных машинно-тракторных агрегатов.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01.05.2024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70928-2023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Возобновляемая энергетика. Ветроэнергетика. Ветроэлектрические станции. Рекомендации по определению </w:t>
            </w:r>
            <w:proofErr w:type="spellStart"/>
            <w:r w:rsidRPr="009550BE">
              <w:rPr>
                <w:sz w:val="21"/>
                <w:szCs w:val="21"/>
              </w:rPr>
              <w:t>ветроклиматических</w:t>
            </w:r>
            <w:proofErr w:type="spellEnd"/>
            <w:r w:rsidRPr="009550BE">
              <w:rPr>
                <w:sz w:val="21"/>
                <w:szCs w:val="21"/>
              </w:rPr>
              <w:t xml:space="preserve"> характеристик  и технико-экономических показателей малых ветроэнергетических установок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70930-2023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Информационно-технические справочники по вторичным ресурсам производства. Методические рекомендации представления информации по источникам, объемам образования и характеристике вторичных ресурсов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70931-2023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Методические рекомендации по актуализации информационно-технического справочника по вторичным ресурсам производства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70932-2023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Ресурсосбережение. Информационно-технические справочники по вторичным ресурсам производства. Методические рекомендации по разработке и описанию технико-экономических показателей использования вторичных ресурсов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Конструкции фасадные </w:t>
            </w:r>
            <w:proofErr w:type="spellStart"/>
            <w:r w:rsidRPr="009550BE">
              <w:rPr>
                <w:sz w:val="21"/>
                <w:szCs w:val="21"/>
              </w:rPr>
              <w:t>светопрозрачные</w:t>
            </w:r>
            <w:proofErr w:type="spellEnd"/>
            <w:r w:rsidRPr="009550BE">
              <w:rPr>
                <w:sz w:val="21"/>
                <w:szCs w:val="21"/>
              </w:rPr>
              <w:t>. Метод определения водопроницаемости в натурных условиях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Устройства цифровых вычислительных машин запоминающие.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Обогреватели трубчатые излучающие газовые с одной горелкой и системы, состоящие из непрерывных трубчатых излучающих газовых обогревателей с несколькими горелками, предназначенные для </w:t>
            </w:r>
            <w:proofErr w:type="spellStart"/>
            <w:r w:rsidRPr="009550BE">
              <w:rPr>
                <w:sz w:val="21"/>
                <w:szCs w:val="21"/>
              </w:rPr>
              <w:t>небытового</w:t>
            </w:r>
            <w:proofErr w:type="spellEnd"/>
            <w:r w:rsidRPr="009550BE">
              <w:rPr>
                <w:sz w:val="21"/>
                <w:szCs w:val="21"/>
              </w:rPr>
              <w:t xml:space="preserve"> применения.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безопасности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энергоэффективность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организации участия в конкурсных мероприятиях с целью финансирования научной деятельности.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организации и проведения научных мероприятий.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управления успеваемостью </w:t>
            </w:r>
            <w:proofErr w:type="gramStart"/>
            <w:r w:rsidRPr="009550BE">
              <w:rPr>
                <w:sz w:val="21"/>
                <w:szCs w:val="21"/>
              </w:rPr>
              <w:t>обучающихся</w:t>
            </w:r>
            <w:proofErr w:type="gramEnd"/>
            <w:r w:rsidRPr="009550BE">
              <w:rPr>
                <w:sz w:val="21"/>
                <w:szCs w:val="21"/>
              </w:rPr>
              <w:t xml:space="preserve"> по программам </w:t>
            </w:r>
            <w:proofErr w:type="spellStart"/>
            <w:r w:rsidRPr="009550BE">
              <w:rPr>
                <w:sz w:val="21"/>
                <w:szCs w:val="21"/>
              </w:rPr>
              <w:t>бакалавриата</w:t>
            </w:r>
            <w:proofErr w:type="spellEnd"/>
            <w:r w:rsidRPr="009550BE">
              <w:rPr>
                <w:sz w:val="21"/>
                <w:szCs w:val="21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</w:rPr>
              <w:t>специалитета</w:t>
            </w:r>
            <w:proofErr w:type="spellEnd"/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управления успеваемостью </w:t>
            </w:r>
            <w:proofErr w:type="gramStart"/>
            <w:r w:rsidRPr="009550BE">
              <w:rPr>
                <w:sz w:val="21"/>
                <w:szCs w:val="21"/>
              </w:rPr>
              <w:t>обучающихся</w:t>
            </w:r>
            <w:proofErr w:type="gramEnd"/>
            <w:r w:rsidRPr="009550BE">
              <w:rPr>
                <w:sz w:val="21"/>
                <w:szCs w:val="21"/>
              </w:rPr>
              <w:t xml:space="preserve"> по программам среднего профессионального образования.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формирования контингента абитуриентов по программам </w:t>
            </w:r>
            <w:proofErr w:type="spellStart"/>
            <w:r w:rsidRPr="009550BE">
              <w:rPr>
                <w:sz w:val="21"/>
                <w:szCs w:val="21"/>
              </w:rPr>
              <w:t>бакалавриата</w:t>
            </w:r>
            <w:proofErr w:type="spellEnd"/>
            <w:r w:rsidRPr="009550BE">
              <w:rPr>
                <w:sz w:val="21"/>
                <w:szCs w:val="21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</w:rPr>
              <w:t>специалитета</w:t>
            </w:r>
            <w:proofErr w:type="spellEnd"/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70949-2023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Применение искусственного интеллекта в научно-исследовательской деятельности.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Варианты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использования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управления успеваемостью обучающихся по программам подготовки научных и научно-педагогических кадров в аспирантуре.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Технологии искусственного интеллекта в образовании. Функциональная подсистема управления успеваемостью </w:t>
            </w:r>
            <w:proofErr w:type="gramStart"/>
            <w:r w:rsidRPr="009550BE">
              <w:rPr>
                <w:sz w:val="21"/>
                <w:szCs w:val="21"/>
              </w:rPr>
              <w:t>обучающихся</w:t>
            </w:r>
            <w:proofErr w:type="gramEnd"/>
            <w:r w:rsidRPr="009550BE">
              <w:rPr>
                <w:sz w:val="21"/>
                <w:szCs w:val="21"/>
              </w:rPr>
              <w:t xml:space="preserve"> по программам дополнительного профессионального образования.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горно-шахтное. Автономные и полуавтономные машинные системы.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безопасности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Канализационные очистные сооружения. Строительство и реконструкция. Основные технические решения. Требования к разработке, структуре и содержанию в целях обеспечения оптимальных капитальных затрат и эксплуатационных показателей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Заменители масла какао </w:t>
            </w:r>
            <w:proofErr w:type="spellStart"/>
            <w:r w:rsidRPr="009550BE">
              <w:rPr>
                <w:sz w:val="21"/>
                <w:szCs w:val="21"/>
              </w:rPr>
              <w:t>нетемперируемые</w:t>
            </w:r>
            <w:proofErr w:type="spellEnd"/>
            <w:r w:rsidRPr="009550BE">
              <w:rPr>
                <w:sz w:val="21"/>
                <w:szCs w:val="21"/>
              </w:rPr>
              <w:t xml:space="preserve"> смешанного типа.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Картография цифровая.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Надежность в технике. Системы менеджмента непрерывности деятельности.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Руководство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учету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человеческого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фактора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обеспечении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непрерывности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Резонаторы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пьезоэлектрические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Конденсаторы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70959-2023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Изделия коммутационные. Переключатели, выключатели. Классификация и система условных обозначений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Приборы электровакуумные. Система условных обозначений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Кинескопы для отображения </w:t>
            </w:r>
            <w:proofErr w:type="spellStart"/>
            <w:r w:rsidRPr="009550BE">
              <w:rPr>
                <w:sz w:val="21"/>
                <w:szCs w:val="21"/>
              </w:rPr>
              <w:t>знакографической</w:t>
            </w:r>
            <w:proofErr w:type="spellEnd"/>
            <w:r w:rsidRPr="009550BE">
              <w:rPr>
                <w:sz w:val="21"/>
                <w:szCs w:val="21"/>
              </w:rPr>
              <w:t xml:space="preserve"> и полутоновой информации.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Фотоумножители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Источники высокоинтенсивного оптического излучения газоразрядные непрерывного действия.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Приборы </w:t>
            </w:r>
            <w:proofErr w:type="spellStart"/>
            <w:r w:rsidRPr="009550BE">
              <w:rPr>
                <w:sz w:val="21"/>
                <w:szCs w:val="21"/>
              </w:rPr>
              <w:t>фоточувстительные</w:t>
            </w:r>
            <w:proofErr w:type="spellEnd"/>
            <w:r w:rsidRPr="009550BE">
              <w:rPr>
                <w:sz w:val="21"/>
                <w:szCs w:val="21"/>
              </w:rPr>
              <w:t xml:space="preserve"> с переносом заряда.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Тиристоры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Изделия квантовой электроники. Классификация и система условных обозначений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Трубки рентгеновские управляемые импульсные с </w:t>
            </w:r>
            <w:proofErr w:type="spellStart"/>
            <w:r w:rsidRPr="009550BE">
              <w:rPr>
                <w:sz w:val="21"/>
                <w:szCs w:val="21"/>
              </w:rPr>
              <w:t>термокатодом</w:t>
            </w:r>
            <w:proofErr w:type="spellEnd"/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Генераторы шума полупроводниковые.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70969-2023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Микросхемы интегральные на основе базовых кристаллов.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Приборы оптоэлектронные. </w:t>
            </w:r>
            <w:proofErr w:type="spellStart"/>
            <w:r w:rsidRPr="009550BE">
              <w:rPr>
                <w:sz w:val="21"/>
                <w:szCs w:val="21"/>
              </w:rPr>
              <w:t>Волстроны</w:t>
            </w:r>
            <w:proofErr w:type="spellEnd"/>
            <w:r w:rsidRPr="009550BE">
              <w:rPr>
                <w:sz w:val="21"/>
                <w:szCs w:val="21"/>
              </w:rPr>
              <w:t>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Приборы ферритовые сверхвысокочастотного диапазона </w:t>
            </w:r>
            <w:proofErr w:type="spellStart"/>
            <w:proofErr w:type="gramStart"/>
            <w:r w:rsidRPr="009550BE">
              <w:rPr>
                <w:sz w:val="21"/>
                <w:szCs w:val="21"/>
              </w:rPr>
              <w:t>спин-волновые</w:t>
            </w:r>
            <w:proofErr w:type="spellEnd"/>
            <w:proofErr w:type="gramEnd"/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Классификация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обозначения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оптические из электрооптических, оптически нелинейных и акустооптических кристаллов для изделий квантовой электроники.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Оптика и </w:t>
            </w:r>
            <w:proofErr w:type="spellStart"/>
            <w:r w:rsidRPr="009550BE">
              <w:rPr>
                <w:sz w:val="21"/>
                <w:szCs w:val="21"/>
              </w:rPr>
              <w:t>фотоника</w:t>
            </w:r>
            <w:proofErr w:type="spellEnd"/>
            <w:r w:rsidRPr="009550BE">
              <w:rPr>
                <w:sz w:val="21"/>
                <w:szCs w:val="21"/>
              </w:rPr>
              <w:t>. Оптика физическая. Термины, определения и буквенные обозначения основных величин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Оптика и </w:t>
            </w:r>
            <w:proofErr w:type="spellStart"/>
            <w:r w:rsidRPr="009550BE">
              <w:rPr>
                <w:sz w:val="21"/>
                <w:szCs w:val="21"/>
              </w:rPr>
              <w:t>фотоника</w:t>
            </w:r>
            <w:proofErr w:type="spellEnd"/>
            <w:r w:rsidRPr="009550BE">
              <w:rPr>
                <w:sz w:val="21"/>
                <w:szCs w:val="21"/>
              </w:rPr>
              <w:t>. Лазеры и лазерное оборудование. Методы измерений функции направленного рассеяния света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Системы автоматизированного проектирования электроники. Подсистема виртуальных испытаний электронной аппаратуры на воздействие синусоидальной вибрации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16.10.2023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автоматизированного проектирования электроники. Информационное обеспечение.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Порядок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разработки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моделей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SPICE.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Правила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написания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элементов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16.10.2023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Нефтяная и газовая промышленность. Сооружения нефтегазопромысловые морские. Постановка и отвод самоподъемных плавучих буровых установок от стационарных морских нефтегазопромысловых сооружений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70979-2023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Нефтяная и газовая промышленность. Сооружения нефтегазопромысловые морские.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Отопление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вентиляция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кондиционирование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воздуха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автомобильном транспорте. Системы управления интеллектуальной транспортной инфраструктурой.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автомобильном транспорте. Системы технического диагностирования транспортного средства.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структуре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архитектуре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V2X-взаимодействия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автомобильном транспорте. Системы управления интеллектуальной транспортной инфраструктурой.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алгоритмов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прогнозирования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характеристик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транспортного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потока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автомобильном транспорте. Системы управления интеллектуальной транспортной инфраструктурой.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алгоритмов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прогнозирования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дорожных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автомобильном транспорте. Системы управления интеллектуальной транспортной инфраструктурой.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алгоритмов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распознавания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автомобильных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номеров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Гидроприводы объемные. </w:t>
            </w:r>
            <w:proofErr w:type="spellStart"/>
            <w:r w:rsidRPr="009550BE">
              <w:rPr>
                <w:sz w:val="21"/>
                <w:szCs w:val="21"/>
              </w:rPr>
              <w:t>Гидромоторы</w:t>
            </w:r>
            <w:proofErr w:type="spellEnd"/>
            <w:r w:rsidRPr="009550BE">
              <w:rPr>
                <w:sz w:val="21"/>
                <w:szCs w:val="21"/>
              </w:rPr>
              <w:t>. Правила приемки и методы испытаний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30.11.2023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70987-2023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медицинские электрические. Аппараты для микроволновой терапии.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контроля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состояния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Руководящие указания по использованию очищенных сточных вод для оросительных систем.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3.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Составляющие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проекта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повторному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использованию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орошения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Руководящие указания по использованию очищенных сточных вод для оросительных систем.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4.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Мониторинг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Изделия хлебобулочные. Определение массовой доли </w:t>
            </w:r>
            <w:proofErr w:type="spellStart"/>
            <w:r w:rsidRPr="009550BE">
              <w:rPr>
                <w:sz w:val="21"/>
                <w:szCs w:val="21"/>
              </w:rPr>
              <w:t>пропионовой</w:t>
            </w:r>
            <w:proofErr w:type="spellEnd"/>
            <w:r w:rsidRPr="009550BE">
              <w:rPr>
                <w:sz w:val="21"/>
                <w:szCs w:val="21"/>
              </w:rPr>
              <w:t xml:space="preserve"> кислоты методом капиллярного электрофореза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01.08.2024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Услуги в области развлечений и отдыха детей.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Источники высокоинтенсивного оптического излучения газоразрядные.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Лазеры инжекционные, излучатели, решетки лазерных диодов, диоды лазерные.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70999-2023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Диоды полупроводниковые импульсные.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Индикаторы </w:t>
            </w:r>
            <w:proofErr w:type="spellStart"/>
            <w:r w:rsidRPr="009550BE">
              <w:rPr>
                <w:sz w:val="21"/>
                <w:szCs w:val="21"/>
              </w:rPr>
              <w:t>знакосинтезирующие</w:t>
            </w:r>
            <w:proofErr w:type="spellEnd"/>
            <w:r w:rsidRPr="009550BE">
              <w:rPr>
                <w:sz w:val="21"/>
                <w:szCs w:val="21"/>
              </w:rPr>
              <w:t xml:space="preserve"> полупроводниковые.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горно-обогатительное. Многофункциональные системы безопасности обогатительных фабрик.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дистанционного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контроля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опасных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производственных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объектов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горно-шахтное. Многофункциональные системы безопасности угольных разрезов.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дистанционного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контроля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опасных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производственных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объектов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горно-шахтное. Устройства для осланцевания горных выработок.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Горное дело. Геотехнологические риски. Общие принципы оценки геотехнологических рисков при подземной угледобыче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Услуги в области развлечений и отдыха детей.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Оптика и </w:t>
            </w:r>
            <w:proofErr w:type="spellStart"/>
            <w:r w:rsidRPr="009550BE">
              <w:rPr>
                <w:sz w:val="21"/>
                <w:szCs w:val="21"/>
              </w:rPr>
              <w:t>фотоника</w:t>
            </w:r>
            <w:proofErr w:type="spellEnd"/>
            <w:r w:rsidRPr="009550BE">
              <w:rPr>
                <w:sz w:val="21"/>
                <w:szCs w:val="21"/>
              </w:rPr>
              <w:t>. Объективы для оптико-электронных систем. Методы измерений диаметра входного зрачка и определения относительного отверстия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Оптика и </w:t>
            </w:r>
            <w:proofErr w:type="spellStart"/>
            <w:r w:rsidRPr="009550BE">
              <w:rPr>
                <w:sz w:val="21"/>
                <w:szCs w:val="21"/>
              </w:rPr>
              <w:t>фотоника</w:t>
            </w:r>
            <w:proofErr w:type="spellEnd"/>
            <w:r w:rsidRPr="009550BE">
              <w:rPr>
                <w:sz w:val="21"/>
                <w:szCs w:val="21"/>
              </w:rPr>
              <w:t xml:space="preserve">. Оптика офтальмологическая. Оправы очковые. Термины и определения.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размеров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Оптика и </w:t>
            </w:r>
            <w:proofErr w:type="spellStart"/>
            <w:r w:rsidRPr="009550BE">
              <w:rPr>
                <w:sz w:val="21"/>
                <w:szCs w:val="21"/>
              </w:rPr>
              <w:t>фотоника</w:t>
            </w:r>
            <w:proofErr w:type="spellEnd"/>
            <w:r w:rsidRPr="009550BE">
              <w:rPr>
                <w:sz w:val="21"/>
                <w:szCs w:val="21"/>
              </w:rPr>
              <w:t xml:space="preserve">. Правила выполнения чертежей оптических деталей и систем.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1.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71009-2023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Дороги автомобильные общего пользования. Материалы вяжущие нефтяные битумные.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Правила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выбора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марок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Насосы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буровые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Нефтяная и газовая промышленность. Морские промысловые сооружения.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ограничения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сброса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давления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30.12.2023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71012.1-2023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Телевидение вещательное цифровое. Динамическая адаптивная потоковая передача. Часть 1. Передача видео в формате кодирования </w:t>
            </w:r>
            <w:r w:rsidRPr="009550BE">
              <w:rPr>
                <w:sz w:val="21"/>
                <w:szCs w:val="21"/>
                <w:lang w:val="en-US"/>
              </w:rPr>
              <w:t>H</w:t>
            </w:r>
            <w:r w:rsidRPr="009550BE">
              <w:rPr>
                <w:sz w:val="21"/>
                <w:szCs w:val="21"/>
              </w:rPr>
              <w:t>.264/</w:t>
            </w:r>
            <w:r w:rsidRPr="009550BE">
              <w:rPr>
                <w:sz w:val="21"/>
                <w:szCs w:val="21"/>
                <w:lang w:val="en-US"/>
              </w:rPr>
              <w:t>AVC</w:t>
            </w:r>
            <w:r w:rsidRPr="009550BE">
              <w:rPr>
                <w:sz w:val="21"/>
                <w:szCs w:val="21"/>
              </w:rPr>
              <w:t xml:space="preserve"> средствами протокола </w:t>
            </w:r>
            <w:r w:rsidRPr="009550BE">
              <w:rPr>
                <w:sz w:val="21"/>
                <w:szCs w:val="21"/>
                <w:lang w:val="en-US"/>
              </w:rPr>
              <w:t>HTTP</w:t>
            </w:r>
            <w:r w:rsidRPr="009550BE">
              <w:rPr>
                <w:sz w:val="21"/>
                <w:szCs w:val="21"/>
              </w:rPr>
              <w:t xml:space="preserve"> по сетям с </w:t>
            </w:r>
            <w:r w:rsidRPr="009550BE">
              <w:rPr>
                <w:sz w:val="21"/>
                <w:szCs w:val="21"/>
                <w:lang w:val="en-US"/>
              </w:rPr>
              <w:t>IP</w:t>
            </w:r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71012.2-2023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Телевидение вещательное цифровое. Динамическая адаптивная потоковая передача. Часть 2. Передача видео в формате кодирования </w:t>
            </w:r>
            <w:r w:rsidRPr="009550BE">
              <w:rPr>
                <w:sz w:val="21"/>
                <w:szCs w:val="21"/>
                <w:lang w:val="en-US"/>
              </w:rPr>
              <w:t>H</w:t>
            </w:r>
            <w:proofErr w:type="gramStart"/>
            <w:r w:rsidRPr="009550BE">
              <w:rPr>
                <w:sz w:val="21"/>
                <w:szCs w:val="21"/>
              </w:rPr>
              <w:t>Е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>VC</w:t>
            </w:r>
            <w:r w:rsidRPr="009550BE">
              <w:rPr>
                <w:sz w:val="21"/>
                <w:szCs w:val="21"/>
              </w:rPr>
              <w:t xml:space="preserve"> средствами протокола </w:t>
            </w:r>
            <w:r w:rsidRPr="009550BE">
              <w:rPr>
                <w:sz w:val="21"/>
                <w:szCs w:val="21"/>
                <w:lang w:val="en-US"/>
              </w:rPr>
              <w:t>HTTP</w:t>
            </w:r>
            <w:r w:rsidRPr="009550BE">
              <w:rPr>
                <w:sz w:val="21"/>
                <w:szCs w:val="21"/>
              </w:rPr>
              <w:t xml:space="preserve"> по сетям с </w:t>
            </w:r>
            <w:r w:rsidRPr="009550BE">
              <w:rPr>
                <w:sz w:val="21"/>
                <w:szCs w:val="21"/>
                <w:lang w:val="en-US"/>
              </w:rPr>
              <w:t>IP</w:t>
            </w:r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71012.3-2023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Телевидение вещательное цифровое. Динамическая адаптивная потоковая передача. Часть 3. Передача видео в формате кодирования </w:t>
            </w:r>
            <w:r w:rsidRPr="009550BE">
              <w:rPr>
                <w:sz w:val="21"/>
                <w:szCs w:val="21"/>
                <w:lang w:val="en-US"/>
              </w:rPr>
              <w:t>HLG</w:t>
            </w:r>
            <w:r w:rsidRPr="009550BE">
              <w:rPr>
                <w:sz w:val="21"/>
                <w:szCs w:val="21"/>
              </w:rPr>
              <w:t xml:space="preserve">10 средствами протокола </w:t>
            </w:r>
            <w:r w:rsidRPr="009550BE">
              <w:rPr>
                <w:sz w:val="21"/>
                <w:szCs w:val="21"/>
                <w:lang w:val="en-US"/>
              </w:rPr>
              <w:t>HTTP</w:t>
            </w:r>
            <w:r w:rsidRPr="009550BE">
              <w:rPr>
                <w:sz w:val="21"/>
                <w:szCs w:val="21"/>
              </w:rPr>
              <w:t xml:space="preserve"> по сетям с </w:t>
            </w:r>
            <w:r w:rsidRPr="009550BE">
              <w:rPr>
                <w:sz w:val="21"/>
                <w:szCs w:val="21"/>
                <w:lang w:val="en-US"/>
              </w:rPr>
              <w:t>IP</w:t>
            </w:r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Разрядники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нерезонансные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Приборы полупроводниковые и оптоэлектронные. </w:t>
            </w:r>
            <w:proofErr w:type="spellStart"/>
            <w:r w:rsidRPr="009550BE">
              <w:rPr>
                <w:sz w:val="21"/>
                <w:szCs w:val="21"/>
              </w:rPr>
              <w:t>Октроны</w:t>
            </w:r>
            <w:proofErr w:type="spellEnd"/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Микросхемы интегральные. Фильтры.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Индикаторы </w:t>
            </w:r>
            <w:proofErr w:type="spellStart"/>
            <w:r w:rsidRPr="009550BE">
              <w:rPr>
                <w:sz w:val="21"/>
                <w:szCs w:val="21"/>
              </w:rPr>
              <w:t>знакосинтезирующие</w:t>
            </w:r>
            <w:proofErr w:type="spellEnd"/>
            <w:r w:rsidRPr="009550BE">
              <w:rPr>
                <w:sz w:val="21"/>
                <w:szCs w:val="21"/>
              </w:rPr>
              <w:t xml:space="preserve"> газоразрядные.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71017.1-2023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Лифты. Часть 1. Глобальные существенные требования безопасности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71017.2-2023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Лифты. Часть 2. Глобальные параметры безопасности, соответствующие глобальным существенным требованиям безопасности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для сбора и обработки твердых коммунальных отходов.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71019-2023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для утилизации, обезвреживания и размещения твердых коммунальных отходов.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Фундаменты железобетонные сборные под колонны каркаса межвидового применения для многоэтажных зданий.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Трубы железобетонные напорные со стальным сердечником.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Панели металлические трехслойные. Метод расчета условного сопротивления теплопередаче с учетом влияния замкового соединения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теплоизоляционные древесноволокнистые, применяемые в строительстве.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proofErr w:type="gramStart"/>
            <w:r w:rsidRPr="009550BE">
              <w:rPr>
                <w:sz w:val="21"/>
                <w:szCs w:val="21"/>
              </w:rPr>
              <w:t>Пластины</w:t>
            </w:r>
            <w:proofErr w:type="gramEnd"/>
            <w:r w:rsidRPr="009550BE">
              <w:rPr>
                <w:sz w:val="21"/>
                <w:szCs w:val="21"/>
              </w:rPr>
              <w:t xml:space="preserve"> маскированные для фотошаблонов.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Оценка соответствия. Требования к органам, проводящим аудит и сертификацию систем менеджмента. Часть 9. Требования к компетентности персонала для проведения аудита и сертификации систем менеджмента противодействия коррупции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</w:t>
            </w:r>
            <w:proofErr w:type="spellStart"/>
            <w:r w:rsidRPr="009550BE">
              <w:rPr>
                <w:sz w:val="21"/>
                <w:szCs w:val="21"/>
              </w:rPr>
              <w:t>светопрозрачные</w:t>
            </w:r>
            <w:proofErr w:type="spellEnd"/>
            <w:r w:rsidRPr="009550BE">
              <w:rPr>
                <w:sz w:val="21"/>
                <w:szCs w:val="21"/>
              </w:rPr>
              <w:t xml:space="preserve"> с безопасным остеклением для зданий дошкольных образовательных и общеобразовательных организаций.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Мониторинг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состояния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техническое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обслуживание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ремонт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эксплуатации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71029-2023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Руды комплексные </w:t>
            </w:r>
            <w:proofErr w:type="spellStart"/>
            <w:r w:rsidRPr="009550BE">
              <w:rPr>
                <w:sz w:val="21"/>
                <w:szCs w:val="21"/>
              </w:rPr>
              <w:t>оловянно-полимет</w:t>
            </w:r>
            <w:proofErr w:type="spellEnd"/>
            <w:proofErr w:type="gramStart"/>
            <w:r w:rsidRPr="009550BE">
              <w:rPr>
                <w:sz w:val="21"/>
                <w:szCs w:val="21"/>
                <w:lang w:val="en-US"/>
              </w:rPr>
              <w:t>a</w:t>
            </w:r>
            <w:proofErr w:type="spellStart"/>
            <w:proofErr w:type="gramEnd"/>
            <w:r w:rsidRPr="009550BE">
              <w:rPr>
                <w:sz w:val="21"/>
                <w:szCs w:val="21"/>
              </w:rPr>
              <w:t>ллические</w:t>
            </w:r>
            <w:proofErr w:type="spellEnd"/>
            <w:r w:rsidRPr="009550BE">
              <w:rPr>
                <w:sz w:val="21"/>
                <w:szCs w:val="21"/>
              </w:rPr>
              <w:t xml:space="preserve"> товарные необогащенные.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proofErr w:type="spellStart"/>
            <w:r w:rsidRPr="009550BE">
              <w:rPr>
                <w:sz w:val="21"/>
                <w:szCs w:val="21"/>
              </w:rPr>
              <w:t>Полотенцесушители</w:t>
            </w:r>
            <w:proofErr w:type="spellEnd"/>
            <w:r w:rsidRPr="009550BE">
              <w:rPr>
                <w:sz w:val="21"/>
                <w:szCs w:val="21"/>
              </w:rPr>
              <w:t xml:space="preserve"> водяные. Общие технические условия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Специализированные жидкие композиции для получения твердеющих и быстротвердеющих огнетушащих пен.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Ресурсосбережение. Информационно-технические справочники по вторичным ресурсам производства.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рекомендации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представления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информации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направлениям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использования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вторичных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ресурсов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Лифты. Направляющие для кабин и противовесов.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размеры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Изоляторы линейные полимерные опорные и штыревые на напряжение 1–35 кВ.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Изоляторы проходные полимерные на напряжение 6–35 кВ.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Звенья железобетонные безнапорных труб прямоугольного сечения для гидротехнических сооружений.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Грунты. Методы лабораторного определения теплофизических характеристик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71039-2023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Сваи буронабивные и «стены в грунте» траншейного и свайного типов.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Межскважинный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ультразвуковой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контроля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качества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бетона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71040-2023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Конструкции воротные для зданий промышленного и общественного назначения.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71041-2023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Грунты. Количественный химический анализ солянокислых и щелочных вытяжек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71042-2023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Грунты. Определение характеристик прочности методом простого сдвига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71043-2023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Грунты. Метод лабораторного определения температуры начала замерзания и температуры конца оттаивания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71044-2023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Грунты. Методы определения растворимости грунтов в воде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71049-2023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Микросхемы интегральные полупроводниковые. Устройства выборки и хранения.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71051-2023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Фильтры полосовые диэлектрические сверхвысокочастотного диапазона.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71055-2023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Приборы полупроводниковые. Система условных обозначений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71056-2023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9550BE">
              <w:rPr>
                <w:sz w:val="21"/>
                <w:szCs w:val="21"/>
                <w:lang w:val="en-US"/>
              </w:rPr>
              <w:t>Транзисторы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полевые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71059-2023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Микросхемы интегральные. Операционные усилители.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71063-2023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Информационные технологии. Робототехнические комплексы. </w:t>
            </w:r>
            <w:proofErr w:type="spellStart"/>
            <w:r w:rsidRPr="009550BE">
              <w:rPr>
                <w:sz w:val="21"/>
                <w:szCs w:val="21"/>
              </w:rPr>
              <w:t>Интероперабельность</w:t>
            </w:r>
            <w:proofErr w:type="spellEnd"/>
            <w:r w:rsidRPr="009550BE">
              <w:rPr>
                <w:sz w:val="21"/>
                <w:szCs w:val="21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30.01.2024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71064-2023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Приборы электровакуумные и устройства защитные сверхвысокочастотного диапазона.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Система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обозначений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71068-2023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Микросхемы интегральные микропроцессорные.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Приборы электронно-полупроводниковые.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Микросхемы интегральные. Схемы задержки.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Элементы кристаллические из </w:t>
            </w:r>
            <w:proofErr w:type="spellStart"/>
            <w:r w:rsidRPr="009550BE">
              <w:rPr>
                <w:sz w:val="21"/>
                <w:szCs w:val="21"/>
              </w:rPr>
              <w:t>ниобата</w:t>
            </w:r>
            <w:proofErr w:type="spellEnd"/>
            <w:r w:rsidRPr="009550BE">
              <w:rPr>
                <w:sz w:val="21"/>
                <w:szCs w:val="21"/>
              </w:rPr>
              <w:t xml:space="preserve"> лития и </w:t>
            </w:r>
            <w:proofErr w:type="spellStart"/>
            <w:r w:rsidRPr="009550BE">
              <w:rPr>
                <w:sz w:val="21"/>
                <w:szCs w:val="21"/>
              </w:rPr>
              <w:t>танталата</w:t>
            </w:r>
            <w:proofErr w:type="spellEnd"/>
            <w:r w:rsidRPr="009550BE">
              <w:rPr>
                <w:sz w:val="21"/>
                <w:szCs w:val="21"/>
              </w:rPr>
              <w:t xml:space="preserve"> лития.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обозначения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срезов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Материалы стеклокристаллические.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Микросхемы интегральные. Запоминающие устройства на цилиндрических магнитных доменах.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Термины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буквенные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обозначения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параметров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Оборудование противовыбросовое. Типовые схемы, основные параметры и технические требования к конструкции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30.12.2023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Оборудование криогенное. Системы транспортирования и хранения жидкого водорода.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эксплуатации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Единая энергетическая система и изолированно работающие энергосистемы. Оперативно-диспетчерское управление. Дистанционное управление. Правила применения защищенных протоколов при организации информационного обмена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71078-2023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Приборы газоразрядные. Тиратроны импульсные. Система параметров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71085-2023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Гидроприводы объемные. Термины и определения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15.11.2023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CISPR 16-1-4-2023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Совместимость технических средств электромагнитная. Технические требования к аппаратуре для измерения радиопомех и помехоустойчивости и методы измерений. Часть 1-4. Аппаратура для измерения радиопомех и помехоустойчивости. Антенны и испытательные площадки для измерений излучаемых помех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CISPR 25-2023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Совместимость технических средств электромагнитная. Транспортные средства, суда и встроенные двигатели внутреннего сгорания. Характеристики радиопомех. Нормы и методы измерений для защиты бортовых приемников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EN 1149-2-2023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Система стандартов безопасности труда. Одежда специальная. Электростатические свойства. Часть 2. Метод испытания для измерения электрического сопротивления сквозь материал (вертикальное сопротивление)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EN 13274-7-2023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Система стандартов безопасности труда. Средства индивидуальной защиты органов дыхания.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7.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проницаемости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противоаэрозольного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фильтра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EN 14594-2023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Система стандартов безопасности труда. Средства индивидуальной защиты органов дыхания. Дыхательные аппараты с непрерывной подачей сжатого воздуха от магистрали. Требования, испытания, маркировка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EN 50321-1-2023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Система стандартов безопасности труда. Средства индивидуальной защиты ног. Обувь специальная для защиты от поражения электрическим током. Часть 1. Обувь и бахилы диэлектрические.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испытаний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389-3-2023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Государственная система обеспечения единства измерений. Акустика. Опорный нуль для калибровки аудиометрической аппаратуры. Часть 3. Опорные эквивалентные пороговые уровни силы костных вибраторов для чистых тонов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389-7-2023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Государственная система обеспечения единства измерений. Акустика. Опорный нуль для калибровки аудиометрической аппаратуры. Часть 7. Опорный порог слышимости при прослушивании в условиях свободного и диффузного звуковых полей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685-2021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Анализ мыла. Определение общего содержания щелочи и жирных кислот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2589-2023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Кожа. Физические и механические испытания.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толщины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3175-2-2023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Материалы и изделия текстильные. Профессиональный уход, сухая и мокрая чистка текстильных материалов и предметов одежды. Часть 2. Метод проведения испытаний при чистке и отделке с использованием </w:t>
            </w:r>
            <w:proofErr w:type="spellStart"/>
            <w:r w:rsidRPr="009550BE">
              <w:rPr>
                <w:sz w:val="21"/>
                <w:szCs w:val="21"/>
              </w:rPr>
              <w:t>тетрахлорэтилена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3175-3-2023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Материалы и изделия текстильные. Профессиональный уход, сухая и мокрая чистка текстильных материалов и предметов одежды. Часть 3. Метод проведения испытаний при чистке и отделке с использованием углеводородных растворителей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3376-2023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Кожа. Физические и механические испытания. Определение предела прочности при растяжении и относительного удлинения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01.08.2026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3377-2-2023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Кожа. Физические и механические испытания. Определение раздирающей нагрузки. Часть 2. Метод </w:t>
            </w:r>
            <w:proofErr w:type="spellStart"/>
            <w:r w:rsidRPr="009550BE">
              <w:rPr>
                <w:sz w:val="21"/>
                <w:szCs w:val="21"/>
              </w:rPr>
              <w:t>раздира</w:t>
            </w:r>
            <w:proofErr w:type="spellEnd"/>
            <w:r w:rsidRPr="009550BE">
              <w:rPr>
                <w:sz w:val="21"/>
                <w:szCs w:val="21"/>
              </w:rPr>
              <w:t xml:space="preserve"> по двум кромкам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4323-2021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Мыло. Определение содержания хлоридов. Потенциометрический метод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5356-2-2023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Аппараты ингаляционной анестезии и искусственной вентиляции легких.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Соединения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2.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Резьбовые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соединения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несущие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весовую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нагрузку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7870-4-2023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Статистические методы. Контрольные карты. Часть 4.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Карты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кумулятивных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сумм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7870-7-2023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Статистические методы. Контрольные карты. Часть 7.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Многомерные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контрольные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карты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7870-9-2023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Статистические методы. Контрольные карты. Часть 9. Контрольные карты для стационарных процессов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9712-2023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Контроль неразрушающий. Квалификация и сертификация персонала неразрушающего контроля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10993-5-2023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5.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Исследования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на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цитотоксичность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методами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in vitro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10993-10-2023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10.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Исследования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сенсибилизирующего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действия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10993-12-2023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12.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Отбор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подготовка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образцов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для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проведения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исследований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10993-23-2023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23.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Исследования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раздражающего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действия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13996-2023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Система стандартов безопасности труда. Одежда специальная для защиты от механических воздействий.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стойкости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к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проколу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01.10.2024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583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15001-2023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Аппараты ингаляционной анестезии и искусственной вентиляции легких.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Совместимость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с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кислородом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16075-5-2023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Руководящие указания по использованию очищенных сточных вод для оросительных систем.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5.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Обеззараживание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очищенных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сточных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вод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эквивалентные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виды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обработки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16075-1-2023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Руководящие указания по использованию очищенных сточных вод для оросительных систем. Часть 1. Основные положения проекта по повторному использованию воды для орошения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16075-2-2023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Руководящие указания по использованию очищенных сточных вод для оросительных систем.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2.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Разработка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проекта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16337-2023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Статистические методы. Применение к новым технологиям и процессу разработки продукции.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Робастное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проектирование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допусков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(RTD)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16871-2023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Трубопроводы и канализация из пластмасс. Трубы и фитинги из пластмасс.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Метод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определения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погодостойкости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прямом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атмосферном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воздействии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погодных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17697-2023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Обувь. Методы испытания верха, подкладки и вкладных стелек.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Прочность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швов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01.08.2026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17840-1-2023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Автомобильные транспортные средства. Информация для экстренных оперативных и аварийно-спасательных служб. Часть 1. Спасательная карта для пассажирских автомобилей и автомобилей для коммерческих перевозок малой грузоподъемности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17840-2-2023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Автомобильные транспортные средства. Информация для экстренных оперативных и аварийно-спасательных служб. Часть 2. Спасательная карта для автобусов, междугородных автобусов и автомобилей для коммерческих перевозок большой грузоподъемности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17840-3-2023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средства. Информация для экстренных оперативных и аварийно-спасательных служб.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3.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Шаблон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руководства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реагированию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чрезвычайных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ситуациях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17840-4-2023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Автомобильные транспортные средства. Информация для экстренных оперативных и аварийно-спасательных служб.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Часть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4.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Идентификация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источника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энергии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приводящего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движение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транспортное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средство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01.07.2024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20488-2023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 xml:space="preserve">Отзывы потребителей в режиме </w:t>
            </w:r>
            <w:proofErr w:type="spellStart"/>
            <w:r w:rsidRPr="009550BE">
              <w:rPr>
                <w:sz w:val="21"/>
                <w:szCs w:val="21"/>
              </w:rPr>
              <w:t>онлайн</w:t>
            </w:r>
            <w:proofErr w:type="spellEnd"/>
            <w:r w:rsidRPr="009550BE">
              <w:rPr>
                <w:sz w:val="21"/>
                <w:szCs w:val="21"/>
              </w:rPr>
              <w:t>. Принципы и требования к их сбору, регулированию и публикации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21433-2023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Подшипники скольжения. Обращение с подшипниками скольжения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21500-2023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Управление проектами, программами и портфелями проектов.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Контекст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понятия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21503-2023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Управление проектами, программами и портфелями проектов.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Руководство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управлению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программой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ИСО 22095-2023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Цепочки поставок. Общая терминология и модели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ISO 30023-2023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Материалы и изделия текстильные. Маркировка одежды для работников символами по промышленному уходу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МЭК 60601-1-11-2023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Изделия медицинские электрические. Часть 1-11. Общие требования безопасности с учетом основных функциональных характеристик. Дополнительный стандарт. Требования к медицинским электрическим изделиям и медицинским электрическим системам, используемым для оказания медицинской помощи в обыденной обстановке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01.06.2024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МЭК 60744-2023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Атомные станции. Логические устройства, используемые в системах безопасности, выполняющих функции категории А. Характеристики и методы испытаний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IEC 60825-1-2023</w:t>
            </w:r>
          </w:p>
        </w:tc>
        <w:tc>
          <w:tcPr>
            <w:tcW w:w="6520" w:type="dxa"/>
          </w:tcPr>
          <w:p w:rsidR="009550BE" w:rsidRPr="009550BE" w:rsidRDefault="009550BE" w:rsidP="009550BE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Безопасность лазерной аппаратуры. Часть 1. Классификация оборудования и требования</w:t>
            </w:r>
          </w:p>
        </w:tc>
        <w:tc>
          <w:tcPr>
            <w:tcW w:w="1418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01.09.2024</w:t>
            </w:r>
          </w:p>
        </w:tc>
        <w:tc>
          <w:tcPr>
            <w:tcW w:w="939" w:type="dxa"/>
          </w:tcPr>
          <w:p w:rsidR="009550BE" w:rsidRPr="009550BE" w:rsidRDefault="009550BE" w:rsidP="009550BE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ГОСТ Р МЭК 62402-2023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Надежность в технике. Управление устареванием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694-2023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Нефтяная и газовая промышленность. Системы подводной добычи.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Безопасное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использование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грузоподъемного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оборудования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30.12.2023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710-2023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Нефтяная и газовая промышленность. Системы подводной добычи. Общие правила подтверждения соответствия оборудования устья скважины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30.12.2023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716-2023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Нефтяная и газовая промышленность. Системы подводной добычи. Коррозионно-стойкие сплавы. Методы испытаний в среде, содержащей сероводород.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851-2023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Рекомендации по организации мониторинга качества и безопасности питания в общеобразовательных организациях участниками образовательных отношений с привлечением независимой экспертной организации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852-2023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Общие принципы организации независимой экспертизы качества и безопасности питания в общеобразовательных организациях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Рекомендации по организации независимых лабораторных испытаний качества и безопасности продуктов питания, поставляемых операторам питания для общеобразовательных организаций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Проектирование прокладки линейно-кабельных сооружений транспортной многоканальной коммуникации.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01.01.1900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857-2023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Маркировка медицинских изделий. Общие требования и методы испытаний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01.12.2023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858-2023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Рекомендации по организации родительского мониторинга услуг питания в общеобразовательных организациях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859-2023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Рекомендации по оказанию услуг питания в общеобразовательных организациях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15.01.2024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863-2023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Биологическая безопасность. Технологии, используемые для сокращения выбросов парниковых газов.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Общие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технические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условия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864-2023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Умные (</w:t>
            </w:r>
            <w:r w:rsidRPr="009550BE">
              <w:rPr>
                <w:sz w:val="21"/>
                <w:szCs w:val="21"/>
                <w:lang w:val="en-US"/>
              </w:rPr>
              <w:t>SMART</w:t>
            </w:r>
            <w:r w:rsidRPr="009550BE">
              <w:rPr>
                <w:sz w:val="21"/>
                <w:szCs w:val="21"/>
              </w:rPr>
              <w:t>) стандарты. Общие положения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01.02.2024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811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865-2023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Нефтепродукты. Правила контроля и обеспечения сохранения свойств в организациях нефтепродуктообеспечения.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Основные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положения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01.04.2024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1267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ПНСТ 866-2023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Системы искусственного интеллекта на водном транспорте.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Варианты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использования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1435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СП 529.1325800.2023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</w:rPr>
            </w:pPr>
            <w:r w:rsidRPr="009550BE">
              <w:rPr>
                <w:sz w:val="21"/>
                <w:szCs w:val="21"/>
              </w:rPr>
              <w:t>Определение основных расчетных гидрологических характеристик</w:t>
            </w:r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12.10.2023</w:t>
            </w:r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2851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BE" w:rsidRPr="009550BE" w:rsidTr="007C7797">
        <w:trPr>
          <w:cantSplit/>
        </w:trPr>
        <w:tc>
          <w:tcPr>
            <w:tcW w:w="472" w:type="dxa"/>
          </w:tcPr>
          <w:p w:rsidR="009550BE" w:rsidRPr="009550BE" w:rsidRDefault="009550BE" w:rsidP="009550BE">
            <w:pPr>
              <w:pStyle w:val="a8"/>
              <w:numPr>
                <w:ilvl w:val="0"/>
                <w:numId w:val="1"/>
              </w:numPr>
              <w:ind w:left="0" w:hanging="57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621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СП 530.1311500.2023</w:t>
            </w:r>
          </w:p>
        </w:tc>
        <w:tc>
          <w:tcPr>
            <w:tcW w:w="6520" w:type="dxa"/>
          </w:tcPr>
          <w:p w:rsidR="009550BE" w:rsidRPr="009550BE" w:rsidRDefault="009550BE" w:rsidP="00523AA4">
            <w:pPr>
              <w:jc w:val="left"/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</w:rPr>
              <w:t xml:space="preserve">Пункты экипировки железнодорожного транспорта, работающего на сжиженном природном газе.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Требования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пожарной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безопасности</w:t>
            </w:r>
            <w:proofErr w:type="spellEnd"/>
          </w:p>
        </w:tc>
        <w:tc>
          <w:tcPr>
            <w:tcW w:w="1418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01.03.2024</w:t>
            </w:r>
            <w:bookmarkStart w:id="0" w:name="_GoBack"/>
            <w:bookmarkEnd w:id="0"/>
          </w:p>
        </w:tc>
        <w:tc>
          <w:tcPr>
            <w:tcW w:w="939" w:type="dxa"/>
          </w:tcPr>
          <w:p w:rsidR="009550BE" w:rsidRPr="009550BE" w:rsidRDefault="009550BE" w:rsidP="00523AA4">
            <w:pPr>
              <w:rPr>
                <w:sz w:val="21"/>
                <w:szCs w:val="21"/>
                <w:lang w:val="en-US"/>
              </w:rPr>
            </w:pPr>
            <w:r w:rsidRPr="009550BE">
              <w:rPr>
                <w:sz w:val="21"/>
                <w:szCs w:val="21"/>
                <w:lang w:val="en-US"/>
              </w:rPr>
              <w:t>1039</w:t>
            </w:r>
            <w:proofErr w:type="gramStart"/>
            <w:r w:rsidRPr="009550BE">
              <w:rPr>
                <w:sz w:val="21"/>
                <w:szCs w:val="21"/>
                <w:lang w:val="en-US"/>
              </w:rPr>
              <w:t>,20</w:t>
            </w:r>
            <w:proofErr w:type="gramEnd"/>
            <w:r w:rsidRPr="009550B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50BE">
              <w:rPr>
                <w:sz w:val="21"/>
                <w:szCs w:val="21"/>
                <w:lang w:val="en-US"/>
              </w:rPr>
              <w:t>руб</w:t>
            </w:r>
            <w:proofErr w:type="spellEnd"/>
            <w:r w:rsidRPr="009550BE">
              <w:rPr>
                <w:sz w:val="21"/>
                <w:szCs w:val="21"/>
                <w:lang w:val="en-US"/>
              </w:rPr>
              <w:t>.</w:t>
            </w:r>
          </w:p>
        </w:tc>
      </w:tr>
    </w:tbl>
    <w:p w:rsidR="007C7797" w:rsidRDefault="007C7797" w:rsidP="0023072F">
      <w:pPr>
        <w:jc w:val="right"/>
        <w:rPr>
          <w:b/>
        </w:rPr>
      </w:pPr>
    </w:p>
    <w:p w:rsidR="00B011C6" w:rsidRPr="00B011C6" w:rsidRDefault="00523AA4" w:rsidP="0023072F">
      <w:pPr>
        <w:jc w:val="right"/>
        <w:rPr>
          <w:b/>
        </w:rPr>
      </w:pPr>
      <w:r>
        <w:rPr>
          <w:b/>
        </w:rPr>
        <w:t>0</w:t>
      </w:r>
      <w:r w:rsidR="0007331C">
        <w:rPr>
          <w:b/>
        </w:rPr>
        <w:t>1.1</w:t>
      </w:r>
      <w:r>
        <w:rPr>
          <w:b/>
        </w:rPr>
        <w:t>2</w:t>
      </w:r>
      <w:r w:rsidR="0023072F">
        <w:rPr>
          <w:b/>
        </w:rPr>
        <w:t>.2023 г.</w:t>
      </w:r>
    </w:p>
    <w:sectPr w:rsidR="00B011C6" w:rsidRPr="00B011C6" w:rsidSect="00FF50DC">
      <w:footerReference w:type="default" r:id="rId8"/>
      <w:pgSz w:w="11906" w:h="16838"/>
      <w:pgMar w:top="568" w:right="720" w:bottom="567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BE" w:rsidRDefault="009550BE" w:rsidP="00F17AC6">
      <w:r>
        <w:separator/>
      </w:r>
    </w:p>
  </w:endnote>
  <w:endnote w:type="continuationSeparator" w:id="0">
    <w:p w:rsidR="009550BE" w:rsidRDefault="009550BE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9550BE" w:rsidRDefault="009550BE">
        <w:pPr>
          <w:pStyle w:val="a5"/>
        </w:pPr>
        <w:fldSimple w:instr="PAGE   \* MERGEFORMAT">
          <w:r w:rsidR="007C7797">
            <w:rPr>
              <w:noProof/>
            </w:rPr>
            <w:t>14</w:t>
          </w:r>
        </w:fldSimple>
      </w:p>
    </w:sdtContent>
  </w:sdt>
  <w:p w:rsidR="009550BE" w:rsidRDefault="009550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BE" w:rsidRDefault="009550BE" w:rsidP="00F17AC6">
      <w:r>
        <w:separator/>
      </w:r>
    </w:p>
  </w:footnote>
  <w:footnote w:type="continuationSeparator" w:id="0">
    <w:p w:rsidR="009550BE" w:rsidRDefault="009550BE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C6"/>
    <w:rsid w:val="00011263"/>
    <w:rsid w:val="00040750"/>
    <w:rsid w:val="00054EB4"/>
    <w:rsid w:val="00064799"/>
    <w:rsid w:val="00064970"/>
    <w:rsid w:val="0007331C"/>
    <w:rsid w:val="00082D51"/>
    <w:rsid w:val="00096E12"/>
    <w:rsid w:val="00102DBC"/>
    <w:rsid w:val="001211B4"/>
    <w:rsid w:val="001218EC"/>
    <w:rsid w:val="00165311"/>
    <w:rsid w:val="00176EF5"/>
    <w:rsid w:val="00185EF9"/>
    <w:rsid w:val="001C046F"/>
    <w:rsid w:val="001E2389"/>
    <w:rsid w:val="001E4929"/>
    <w:rsid w:val="00202734"/>
    <w:rsid w:val="0023072F"/>
    <w:rsid w:val="00250914"/>
    <w:rsid w:val="00271894"/>
    <w:rsid w:val="00284479"/>
    <w:rsid w:val="00382081"/>
    <w:rsid w:val="003A2040"/>
    <w:rsid w:val="003B685F"/>
    <w:rsid w:val="003F103A"/>
    <w:rsid w:val="00406B85"/>
    <w:rsid w:val="00492046"/>
    <w:rsid w:val="004B409F"/>
    <w:rsid w:val="00523AA4"/>
    <w:rsid w:val="005646AF"/>
    <w:rsid w:val="005711F6"/>
    <w:rsid w:val="005E11ED"/>
    <w:rsid w:val="00603FE9"/>
    <w:rsid w:val="00625948"/>
    <w:rsid w:val="00630DB8"/>
    <w:rsid w:val="00636B01"/>
    <w:rsid w:val="006560D4"/>
    <w:rsid w:val="00666811"/>
    <w:rsid w:val="00667EED"/>
    <w:rsid w:val="006B5350"/>
    <w:rsid w:val="00761200"/>
    <w:rsid w:val="00773C83"/>
    <w:rsid w:val="007C7797"/>
    <w:rsid w:val="008861B5"/>
    <w:rsid w:val="008A4C13"/>
    <w:rsid w:val="00930DD3"/>
    <w:rsid w:val="009550BE"/>
    <w:rsid w:val="009E0E8E"/>
    <w:rsid w:val="00A6685E"/>
    <w:rsid w:val="00A7376C"/>
    <w:rsid w:val="00A75BDE"/>
    <w:rsid w:val="00AB41C9"/>
    <w:rsid w:val="00AC266C"/>
    <w:rsid w:val="00B011C6"/>
    <w:rsid w:val="00B93864"/>
    <w:rsid w:val="00BA15EA"/>
    <w:rsid w:val="00BF001C"/>
    <w:rsid w:val="00BF40B5"/>
    <w:rsid w:val="00C01070"/>
    <w:rsid w:val="00C5430A"/>
    <w:rsid w:val="00C76B8B"/>
    <w:rsid w:val="00C90F0F"/>
    <w:rsid w:val="00CB6BBB"/>
    <w:rsid w:val="00CC3153"/>
    <w:rsid w:val="00D269C3"/>
    <w:rsid w:val="00D501A2"/>
    <w:rsid w:val="00D92DC9"/>
    <w:rsid w:val="00DF073B"/>
    <w:rsid w:val="00E07343"/>
    <w:rsid w:val="00E427D2"/>
    <w:rsid w:val="00E454E7"/>
    <w:rsid w:val="00EC7748"/>
    <w:rsid w:val="00F17AC6"/>
    <w:rsid w:val="00F51F8F"/>
    <w:rsid w:val="00FC1AD0"/>
    <w:rsid w:val="00FD0095"/>
    <w:rsid w:val="00FF4A13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5430A"/>
    <w:pPr>
      <w:widowControl/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5430A"/>
    <w:pPr>
      <w:widowControl/>
      <w:spacing w:before="100" w:beforeAutospacing="1" w:after="100" w:afterAutospacing="1"/>
      <w:jc w:val="left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A71-C4C7-477A-A5ED-06F62D0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стандартизации</dc:creator>
  <cp:lastModifiedBy>Отдел стандартизации</cp:lastModifiedBy>
  <cp:revision>5</cp:revision>
  <cp:lastPrinted>2023-09-28T14:23:00Z</cp:lastPrinted>
  <dcterms:created xsi:type="dcterms:W3CDTF">2023-12-01T06:25:00Z</dcterms:created>
  <dcterms:modified xsi:type="dcterms:W3CDTF">2023-12-01T06:50:00Z</dcterms:modified>
</cp:coreProperties>
</file>